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25" w:rsidRPr="007114E6" w:rsidRDefault="00D86013" w:rsidP="00680221">
      <w:pPr>
        <w:spacing w:before="360" w:after="240"/>
        <w:ind w:right="-28"/>
        <w:rPr>
          <w:rFonts w:ascii="Arial" w:hAnsi="Arial" w:cs="Arial"/>
          <w:b/>
          <w:color w:val="F5841F"/>
          <w:sz w:val="40"/>
          <w:szCs w:val="40"/>
        </w:rPr>
      </w:pPr>
      <w:r>
        <w:rPr>
          <w:rFonts w:ascii="Arial" w:hAnsi="Arial" w:cs="Arial"/>
          <w:b/>
          <w:color w:val="F5841F"/>
          <w:sz w:val="40"/>
          <w:szCs w:val="40"/>
        </w:rPr>
        <w:t xml:space="preserve">Dr </w:t>
      </w:r>
      <w:r w:rsidR="008F3BEF">
        <w:rPr>
          <w:rFonts w:ascii="Arial" w:hAnsi="Arial" w:cs="Arial"/>
          <w:b/>
          <w:color w:val="F5841F"/>
          <w:sz w:val="40"/>
          <w:szCs w:val="40"/>
        </w:rPr>
        <w:t>Reyne Pullen</w:t>
      </w:r>
    </w:p>
    <w:p w:rsidR="00D86013" w:rsidRDefault="00D86013" w:rsidP="00680221">
      <w:pPr>
        <w:spacing w:after="240"/>
        <w:ind w:right="-28"/>
        <w:rPr>
          <w:rFonts w:ascii="Arial" w:hAnsi="Arial" w:cs="Arial"/>
          <w:b/>
          <w:sz w:val="22"/>
          <w:szCs w:val="22"/>
        </w:rPr>
      </w:pPr>
      <w:r>
        <w:rPr>
          <w:rFonts w:ascii="Arial" w:hAnsi="Arial" w:cs="Arial"/>
          <w:b/>
          <w:sz w:val="22"/>
          <w:szCs w:val="22"/>
        </w:rPr>
        <w:t>Researching teaching!</w:t>
      </w:r>
    </w:p>
    <w:p w:rsidR="00312625" w:rsidRDefault="00DB2BF2" w:rsidP="00680221">
      <w:pPr>
        <w:spacing w:after="240"/>
        <w:ind w:right="-28"/>
        <w:rPr>
          <w:rFonts w:ascii="Arial" w:hAnsi="Arial" w:cs="Arial"/>
          <w:b/>
          <w:sz w:val="22"/>
          <w:szCs w:val="22"/>
        </w:rPr>
      </w:pPr>
      <w:r>
        <w:rPr>
          <w:rFonts w:ascii="Arial" w:hAnsi="Arial" w:cs="Arial"/>
          <w:b/>
          <w:sz w:val="22"/>
          <w:szCs w:val="22"/>
        </w:rPr>
        <w:t>Chemical Education Researche</w:t>
      </w:r>
      <w:r w:rsidR="002C1C23">
        <w:rPr>
          <w:rFonts w:ascii="Arial" w:hAnsi="Arial" w:cs="Arial"/>
          <w:b/>
          <w:sz w:val="22"/>
          <w:szCs w:val="22"/>
        </w:rPr>
        <w:t>r, University of Tasmania</w:t>
      </w:r>
    </w:p>
    <w:p w:rsidR="008F3BEF" w:rsidRPr="008E0855" w:rsidRDefault="008F3BEF" w:rsidP="008F3BEF">
      <w:pPr>
        <w:rPr>
          <w:rFonts w:ascii="Arial" w:hAnsi="Arial" w:cs="Arial"/>
          <w:bCs/>
          <w:iCs/>
          <w:noProof/>
          <w:sz w:val="22"/>
          <w:szCs w:val="22"/>
        </w:rPr>
      </w:pPr>
    </w:p>
    <w:p w:rsidR="00D86013" w:rsidRPr="00D86013" w:rsidRDefault="00D86013" w:rsidP="00D86013">
      <w:pPr>
        <w:rPr>
          <w:rFonts w:asciiTheme="minorBidi" w:hAnsiTheme="minorBidi" w:cstheme="minorBidi"/>
          <w:sz w:val="22"/>
          <w:szCs w:val="22"/>
        </w:rPr>
      </w:pPr>
      <w:r w:rsidRPr="00D86013">
        <w:rPr>
          <w:rFonts w:asciiTheme="minorBidi" w:hAnsiTheme="minorBidi" w:cstheme="minorBidi"/>
          <w:sz w:val="22"/>
          <w:szCs w:val="22"/>
        </w:rPr>
        <w:t xml:space="preserve">You know what I find fun? </w:t>
      </w:r>
      <w:proofErr w:type="gramStart"/>
      <w:r w:rsidRPr="00D86013">
        <w:rPr>
          <w:rFonts w:asciiTheme="minorBidi" w:hAnsiTheme="minorBidi" w:cstheme="minorBidi"/>
          <w:sz w:val="22"/>
          <w:szCs w:val="22"/>
        </w:rPr>
        <w:t>Science.</w:t>
      </w:r>
      <w:proofErr w:type="gramEnd"/>
      <w:r w:rsidRPr="00D86013">
        <w:rPr>
          <w:rFonts w:asciiTheme="minorBidi" w:hAnsiTheme="minorBidi" w:cstheme="minorBidi"/>
          <w:sz w:val="22"/>
          <w:szCs w:val="22"/>
        </w:rPr>
        <w:t xml:space="preserve"> </w:t>
      </w:r>
      <w:proofErr w:type="gramStart"/>
      <w:r w:rsidRPr="00D86013">
        <w:rPr>
          <w:rFonts w:asciiTheme="minorBidi" w:hAnsiTheme="minorBidi" w:cstheme="minorBidi"/>
          <w:sz w:val="22"/>
          <w:szCs w:val="22"/>
        </w:rPr>
        <w:t>Science in all forms.</w:t>
      </w:r>
      <w:proofErr w:type="gramEnd"/>
      <w:r w:rsidRPr="00D86013">
        <w:rPr>
          <w:rFonts w:asciiTheme="minorBidi" w:hAnsiTheme="minorBidi" w:cstheme="minorBidi"/>
          <w:sz w:val="22"/>
          <w:szCs w:val="22"/>
        </w:rPr>
        <w:t xml:space="preserve"> Science inside of us, science we see with our eyes, science we don't see at all, science so far away that we have to use science to build things to go and science for us!</w:t>
      </w:r>
    </w:p>
    <w:p w:rsidR="00D86013" w:rsidRPr="00D86013" w:rsidRDefault="00D86013" w:rsidP="00D86013">
      <w:pPr>
        <w:rPr>
          <w:rFonts w:asciiTheme="minorBidi" w:hAnsiTheme="minorBidi" w:cstheme="minorBidi"/>
          <w:sz w:val="22"/>
          <w:szCs w:val="22"/>
        </w:rPr>
      </w:pPr>
    </w:p>
    <w:p w:rsidR="00D86013" w:rsidRPr="00D86013" w:rsidRDefault="00D86013" w:rsidP="00D86013">
      <w:pPr>
        <w:rPr>
          <w:rFonts w:asciiTheme="minorBidi" w:hAnsiTheme="minorBidi" w:cstheme="minorBidi"/>
          <w:sz w:val="22"/>
          <w:szCs w:val="22"/>
        </w:rPr>
      </w:pPr>
      <w:r w:rsidRPr="00D86013">
        <w:rPr>
          <w:rFonts w:asciiTheme="minorBidi" w:hAnsiTheme="minorBidi" w:cstheme="minorBidi"/>
          <w:sz w:val="22"/>
          <w:szCs w:val="22"/>
        </w:rPr>
        <w:t xml:space="preserve">Good thing my other passion is teaching and communication. Because of this, I have a few different ways that I engage with science. I've spent several years researching different ways to teach chemistry and science in general, I get involved with outreach activities to bring science to the community classrooms, and even some teaching in classrooms themselves! </w:t>
      </w:r>
    </w:p>
    <w:p w:rsidR="00D86013" w:rsidRPr="00D86013" w:rsidRDefault="00D86013" w:rsidP="00D86013">
      <w:pPr>
        <w:rPr>
          <w:rFonts w:asciiTheme="minorBidi" w:hAnsiTheme="minorBidi" w:cstheme="minorBidi"/>
          <w:sz w:val="22"/>
          <w:szCs w:val="22"/>
        </w:rPr>
      </w:pPr>
    </w:p>
    <w:p w:rsidR="008F3BEF" w:rsidRDefault="00D86013" w:rsidP="00D86013">
      <w:pPr>
        <w:jc w:val="center"/>
        <w:rPr>
          <w:rFonts w:ascii="Arial" w:hAnsi="Arial" w:cs="Arial"/>
          <w:bCs/>
          <w:i/>
          <w:noProof/>
          <w:sz w:val="22"/>
          <w:szCs w:val="22"/>
        </w:rPr>
      </w:pPr>
      <w:r w:rsidRPr="00D86013">
        <w:rPr>
          <w:rFonts w:asciiTheme="minorBidi" w:hAnsiTheme="minorBidi" w:cstheme="minorBidi"/>
          <w:b/>
          <w:noProof/>
          <w:sz w:val="21"/>
          <w:szCs w:val="21"/>
          <w:lang w:eastAsia="zh-CN"/>
        </w:rPr>
        <w:drawing>
          <wp:inline distT="0" distB="0" distL="0" distR="0" wp14:anchorId="657215E7" wp14:editId="64BF3886">
            <wp:extent cx="3302000" cy="2124075"/>
            <wp:effectExtent l="19050" t="19050" r="12700" b="28575"/>
            <wp:docPr id="1" name="Picture 1" descr="C:\Users\sbayne\Desktop\YTS 2013\YTS Profiles\Reyne Pullen\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yne\Desktop\YTS 2013\YTS Profiles\Reyne Pullen\Untitl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19" t="10820" r="3227" b="5971"/>
                    <a:stretch/>
                  </pic:blipFill>
                  <pic:spPr bwMode="auto">
                    <a:xfrm>
                      <a:off x="0" y="0"/>
                      <a:ext cx="3302000" cy="212407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8F3BEF" w:rsidRPr="005235A6" w:rsidRDefault="008F3BEF" w:rsidP="008F3BEF">
      <w:pPr>
        <w:rPr>
          <w:rFonts w:ascii="Arial" w:hAnsi="Arial" w:cs="Arial"/>
          <w:bCs/>
          <w:noProof/>
          <w:sz w:val="22"/>
          <w:szCs w:val="22"/>
        </w:rPr>
      </w:pPr>
    </w:p>
    <w:p w:rsidR="008F3BEF" w:rsidRDefault="008F3BEF" w:rsidP="008F3BEF">
      <w:pPr>
        <w:rPr>
          <w:rFonts w:ascii="Arial" w:hAnsi="Arial" w:cs="Arial"/>
          <w:bCs/>
          <w:noProof/>
          <w:sz w:val="22"/>
          <w:szCs w:val="22"/>
        </w:rPr>
      </w:pPr>
      <w:r>
        <w:rPr>
          <w:rFonts w:ascii="Arial" w:hAnsi="Arial" w:cs="Arial"/>
          <w:bCs/>
          <w:noProof/>
          <w:sz w:val="22"/>
          <w:szCs w:val="22"/>
        </w:rPr>
        <w:t>Science is a constantly changing field where explanations for the most simple or complex of things can be given. It gives a perspective into how the world works and interacts with surroundings.</w:t>
      </w:r>
    </w:p>
    <w:p w:rsidR="008174EA" w:rsidRDefault="008174EA" w:rsidP="008F3BEF">
      <w:pPr>
        <w:rPr>
          <w:rFonts w:ascii="Arial" w:hAnsi="Arial" w:cs="Arial"/>
          <w:bCs/>
          <w:noProof/>
          <w:sz w:val="22"/>
          <w:szCs w:val="22"/>
        </w:rPr>
      </w:pPr>
    </w:p>
    <w:p w:rsidR="00680221" w:rsidRPr="00312625" w:rsidRDefault="008174EA" w:rsidP="00D019EE">
      <w:pPr>
        <w:rPr>
          <w:rFonts w:ascii="Arial" w:hAnsi="Arial" w:cs="Arial"/>
          <w:sz w:val="22"/>
          <w:szCs w:val="22"/>
        </w:rPr>
      </w:pPr>
      <w:r>
        <w:rPr>
          <w:rFonts w:ascii="Arial" w:hAnsi="Arial" w:cs="Arial"/>
          <w:b/>
          <w:noProof/>
          <w:sz w:val="22"/>
          <w:szCs w:val="22"/>
        </w:rPr>
        <w:t xml:space="preserve">For further information: </w:t>
      </w:r>
      <w:hyperlink r:id="rId9" w:history="1">
        <w:r w:rsidR="00D019EE" w:rsidRPr="00362BAC">
          <w:rPr>
            <w:rStyle w:val="Hyperlink"/>
            <w:rFonts w:ascii="Arial" w:hAnsi="Arial" w:cs="Arial"/>
            <w:bCs/>
            <w:noProof/>
            <w:sz w:val="22"/>
            <w:szCs w:val="22"/>
          </w:rPr>
          <w:t>www.utas.edu.au/chemistry</w:t>
        </w:r>
      </w:hyperlink>
      <w:r w:rsidR="00680221">
        <w:rPr>
          <w:rFonts w:ascii="Arial" w:hAnsi="Arial" w:cs="Arial"/>
          <w:bCs/>
          <w:noProof/>
          <w:sz w:val="22"/>
          <w:szCs w:val="22"/>
        </w:rPr>
        <w:t xml:space="preserve"> </w:t>
      </w:r>
    </w:p>
    <w:sectPr w:rsidR="00680221" w:rsidRPr="00312625">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0C" w:rsidRDefault="00CB060C" w:rsidP="00C43032">
      <w:r>
        <w:separator/>
      </w:r>
    </w:p>
  </w:endnote>
  <w:endnote w:type="continuationSeparator" w:id="0">
    <w:p w:rsidR="00CB060C" w:rsidRDefault="00CB060C"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2" w:rsidRDefault="00C43032">
    <w:pPr>
      <w:pStyle w:val="Footer"/>
    </w:pPr>
    <w:r>
      <w:rPr>
        <w:noProof/>
        <w:lang w:eastAsia="zh-CN"/>
      </w:rPr>
      <w:drawing>
        <wp:anchor distT="0" distB="0" distL="114300" distR="114300" simplePos="0" relativeHeight="251661312" behindDoc="0" locked="0" layoutInCell="1" allowOverlap="1" wp14:anchorId="1DB7EFC9" wp14:editId="3476AE30">
          <wp:simplePos x="0" y="0"/>
          <wp:positionH relativeFrom="column">
            <wp:posOffset>-791845</wp:posOffset>
          </wp:positionH>
          <wp:positionV relativeFrom="paragraph">
            <wp:posOffset>-223520</wp:posOffset>
          </wp:positionV>
          <wp:extent cx="7239600" cy="842400"/>
          <wp:effectExtent l="0" t="0" r="0" b="0"/>
          <wp:wrapTopAndBottom/>
          <wp:docPr id="10" name="Picture 10" descr="10-18 August 2013, www.scienceweek.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600" cy="842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2" w:rsidRDefault="00C43032">
    <w:pPr>
      <w:pStyle w:val="Footer"/>
    </w:pPr>
    <w:r>
      <w:rPr>
        <w:noProof/>
        <w:lang w:eastAsia="zh-CN"/>
      </w:rPr>
      <w:drawing>
        <wp:anchor distT="0" distB="0" distL="114300" distR="114300" simplePos="0" relativeHeight="251659264" behindDoc="0" locked="0" layoutInCell="1" allowOverlap="1" wp14:anchorId="680B0699" wp14:editId="0A091B30">
          <wp:simplePos x="0" y="0"/>
          <wp:positionH relativeFrom="column">
            <wp:posOffset>-790575</wp:posOffset>
          </wp:positionH>
          <wp:positionV relativeFrom="paragraph">
            <wp:posOffset>-223520</wp:posOffset>
          </wp:positionV>
          <wp:extent cx="7239600" cy="842400"/>
          <wp:effectExtent l="0" t="0" r="0" b="0"/>
          <wp:wrapTopAndBottom/>
          <wp:docPr id="12" name="Picture 12" descr="10-18 August 2013, www.scienceweek.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600" cy="84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0C" w:rsidRDefault="00CB060C" w:rsidP="00C43032">
      <w:r>
        <w:separator/>
      </w:r>
    </w:p>
  </w:footnote>
  <w:footnote w:type="continuationSeparator" w:id="0">
    <w:p w:rsidR="00CB060C" w:rsidRDefault="00CB060C" w:rsidP="00C43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1D" w:rsidRDefault="0074521D">
    <w:pPr>
      <w:pStyle w:val="Header"/>
    </w:pPr>
    <w:r>
      <w:rPr>
        <w:noProof/>
        <w:lang w:eastAsia="zh-CN"/>
      </w:rPr>
      <w:drawing>
        <wp:anchor distT="0" distB="0" distL="114300" distR="114300" simplePos="0" relativeHeight="251665408" behindDoc="1" locked="0" layoutInCell="1" allowOverlap="1" wp14:anchorId="07E64BC5" wp14:editId="28F57D24">
          <wp:simplePos x="0" y="0"/>
          <wp:positionH relativeFrom="column">
            <wp:posOffset>-914400</wp:posOffset>
          </wp:positionH>
          <wp:positionV relativeFrom="paragraph">
            <wp:posOffset>-449580</wp:posOffset>
          </wp:positionV>
          <wp:extent cx="7593330" cy="1809115"/>
          <wp:effectExtent l="0" t="0" r="762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330" cy="180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2" w:rsidRDefault="00D3203B" w:rsidP="00D3203B">
    <w:pPr>
      <w:pStyle w:val="Header"/>
    </w:pPr>
    <w:r>
      <w:rPr>
        <w:noProof/>
        <w:lang w:eastAsia="zh-CN"/>
      </w:rPr>
      <w:drawing>
        <wp:anchor distT="0" distB="0" distL="114300" distR="114300" simplePos="0" relativeHeight="251663360" behindDoc="1" locked="0" layoutInCell="1" allowOverlap="1" wp14:anchorId="48053BCE" wp14:editId="0BD43BE9">
          <wp:simplePos x="0" y="0"/>
          <wp:positionH relativeFrom="column">
            <wp:posOffset>-914400</wp:posOffset>
          </wp:positionH>
          <wp:positionV relativeFrom="paragraph">
            <wp:posOffset>-449580</wp:posOffset>
          </wp:positionV>
          <wp:extent cx="7593330" cy="1809115"/>
          <wp:effectExtent l="0" t="0" r="7620" b="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330" cy="180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32"/>
    <w:rsid w:val="000A061F"/>
    <w:rsid w:val="0025395B"/>
    <w:rsid w:val="00295226"/>
    <w:rsid w:val="002C1C23"/>
    <w:rsid w:val="00312625"/>
    <w:rsid w:val="00434FA3"/>
    <w:rsid w:val="00472803"/>
    <w:rsid w:val="00506304"/>
    <w:rsid w:val="00572126"/>
    <w:rsid w:val="005837EB"/>
    <w:rsid w:val="00680221"/>
    <w:rsid w:val="0074521D"/>
    <w:rsid w:val="007D27D0"/>
    <w:rsid w:val="008174EA"/>
    <w:rsid w:val="008E0855"/>
    <w:rsid w:val="008F3BEF"/>
    <w:rsid w:val="008F514E"/>
    <w:rsid w:val="00947683"/>
    <w:rsid w:val="00A5208F"/>
    <w:rsid w:val="00AB619E"/>
    <w:rsid w:val="00AD03C5"/>
    <w:rsid w:val="00C0422D"/>
    <w:rsid w:val="00C43032"/>
    <w:rsid w:val="00CB060C"/>
    <w:rsid w:val="00D019EE"/>
    <w:rsid w:val="00D3203B"/>
    <w:rsid w:val="00D86013"/>
    <w:rsid w:val="00DB2BF2"/>
    <w:rsid w:val="00ED1D82"/>
    <w:rsid w:val="00F445C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s.edu.au/chemist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Adele Wilson</cp:lastModifiedBy>
  <cp:revision>2</cp:revision>
  <cp:lastPrinted>2016-08-05T14:06:00Z</cp:lastPrinted>
  <dcterms:created xsi:type="dcterms:W3CDTF">2016-08-05T14:06:00Z</dcterms:created>
  <dcterms:modified xsi:type="dcterms:W3CDTF">2016-08-05T14:06:00Z</dcterms:modified>
</cp:coreProperties>
</file>